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19" w:rsidRDefault="00446B19" w:rsidP="00446B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 xml:space="preserve">Электронный каталог </w:t>
      </w:r>
    </w:p>
    <w:p w:rsidR="00446B19" w:rsidRPr="00446B19" w:rsidRDefault="00446B19" w:rsidP="00446B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>библиотеки МБОУ «Средняя общеобразовательная школа № 119»</w:t>
      </w:r>
    </w:p>
    <w:p w:rsidR="00446B19" w:rsidRDefault="00446B19" w:rsidP="00446B19">
      <w:pPr>
        <w:spacing w:after="0"/>
      </w:pPr>
    </w:p>
    <w:p w:rsidR="00446B19" w:rsidRPr="00446B19" w:rsidRDefault="00446B19" w:rsidP="00446B19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446B19">
        <w:rPr>
          <w:rFonts w:ascii="Times New Roman" w:hAnsi="Times New Roman" w:cs="Times New Roman"/>
          <w:sz w:val="28"/>
          <w:szCs w:val="28"/>
          <w:u w:val="single"/>
        </w:rPr>
        <w:t xml:space="preserve">Электронные художественные книги </w:t>
      </w:r>
      <w:proofErr w:type="spellStart"/>
      <w:r w:rsidRPr="00446B19">
        <w:rPr>
          <w:rFonts w:ascii="Times New Roman" w:hAnsi="Times New Roman" w:cs="Times New Roman"/>
          <w:sz w:val="28"/>
          <w:szCs w:val="28"/>
          <w:u w:val="single"/>
        </w:rPr>
        <w:t>ЛитРес</w:t>
      </w:r>
      <w:proofErr w:type="spellEnd"/>
    </w:p>
    <w:p w:rsidR="00446B19" w:rsidRPr="00446B19" w:rsidRDefault="00446B19" w:rsidP="00446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1 – </w:t>
      </w:r>
      <w:r w:rsidRPr="00446B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B19">
        <w:rPr>
          <w:rFonts w:ascii="Times New Roman" w:hAnsi="Times New Roman" w:cs="Times New Roman"/>
          <w:sz w:val="28"/>
          <w:szCs w:val="28"/>
        </w:rPr>
        <w:t xml:space="preserve"> классов, учителей и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46B19">
        <w:rPr>
          <w:rFonts w:ascii="Times New Roman" w:hAnsi="Times New Roman" w:cs="Times New Roman"/>
          <w:sz w:val="28"/>
          <w:szCs w:val="28"/>
        </w:rPr>
        <w:t xml:space="preserve"> с 2017 года открыт доступ к электронным художественным изданиям «</w:t>
      </w:r>
      <w:proofErr w:type="spellStart"/>
      <w:r w:rsidRPr="00446B19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446B19">
        <w:rPr>
          <w:rFonts w:ascii="Times New Roman" w:hAnsi="Times New Roman" w:cs="Times New Roman"/>
          <w:sz w:val="28"/>
          <w:szCs w:val="28"/>
        </w:rPr>
        <w:t>», одобренные Министерством образования Республики Татарстан.</w:t>
      </w:r>
    </w:p>
    <w:p w:rsidR="00446B19" w:rsidRPr="00446B19" w:rsidRDefault="00446B19" w:rsidP="00446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>Что выдается читателю:</w:t>
      </w:r>
    </w:p>
    <w:p w:rsidR="00446B19" w:rsidRPr="00446B19" w:rsidRDefault="00446B19" w:rsidP="00446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>1. Любые книги и аудиокниги.</w:t>
      </w:r>
    </w:p>
    <w:p w:rsidR="00446B19" w:rsidRPr="00446B19" w:rsidRDefault="00446B19" w:rsidP="00446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>2. Дистанционная загрузка на любые личные устройства пользователя.</w:t>
      </w:r>
    </w:p>
    <w:p w:rsidR="00446B19" w:rsidRPr="00446B19" w:rsidRDefault="00446B19" w:rsidP="00446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>3. Чтение доступно с любого компьютера и мобильного устройства. Даже офлайн.</w:t>
      </w:r>
    </w:p>
    <w:p w:rsidR="00446B19" w:rsidRPr="00446B19" w:rsidRDefault="00446B19" w:rsidP="00446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 xml:space="preserve">А для того, чтобы воспользоваться электронными книгами, необходимо обратиться к </w:t>
      </w:r>
      <w:r>
        <w:rPr>
          <w:rFonts w:ascii="Times New Roman" w:hAnsi="Times New Roman" w:cs="Times New Roman"/>
          <w:sz w:val="28"/>
          <w:szCs w:val="28"/>
        </w:rPr>
        <w:t>библиотекарю</w:t>
      </w:r>
      <w:r w:rsidRPr="00446B19">
        <w:rPr>
          <w:rFonts w:ascii="Times New Roman" w:hAnsi="Times New Roman" w:cs="Times New Roman"/>
          <w:sz w:val="28"/>
          <w:szCs w:val="28"/>
        </w:rPr>
        <w:t>, который зарегистрирует читателя на сайте sch.litres.ru и оформит электронный читательский формуляр.</w:t>
      </w:r>
    </w:p>
    <w:p w:rsidR="00446B19" w:rsidRPr="00446B19" w:rsidRDefault="00446B19" w:rsidP="00446B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 xml:space="preserve">Подробности можно узнать у библиотекарей, либо в </w:t>
      </w:r>
      <w:hyperlink r:id="rId5" w:anchor="heading=h.144ybydub7my" w:history="1">
        <w:r w:rsidRPr="00446B19">
          <w:rPr>
            <w:rStyle w:val="a3"/>
            <w:rFonts w:ascii="Times New Roman" w:hAnsi="Times New Roman" w:cs="Times New Roman"/>
            <w:sz w:val="28"/>
            <w:szCs w:val="28"/>
          </w:rPr>
          <w:t>инструкции читателя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6B19" w:rsidRPr="00446B19" w:rsidRDefault="00446B19" w:rsidP="00446B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6B19" w:rsidRPr="00446B19" w:rsidRDefault="00446B19" w:rsidP="00446B19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6B19">
        <w:rPr>
          <w:rFonts w:ascii="Times New Roman" w:hAnsi="Times New Roman" w:cs="Times New Roman"/>
          <w:sz w:val="28"/>
          <w:szCs w:val="28"/>
          <w:u w:val="single"/>
        </w:rPr>
        <w:t>Проект "Электронная библиотека"</w:t>
      </w:r>
    </w:p>
    <w:p w:rsidR="00446B19" w:rsidRPr="00446B19" w:rsidRDefault="00446B19" w:rsidP="00446B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 xml:space="preserve">С февраля 2017 года в </w:t>
      </w:r>
      <w:r>
        <w:rPr>
          <w:rFonts w:ascii="Times New Roman" w:hAnsi="Times New Roman" w:cs="Times New Roman"/>
          <w:sz w:val="28"/>
          <w:szCs w:val="28"/>
        </w:rPr>
        <w:t>библиотеке школы</w:t>
      </w:r>
      <w:r w:rsidRPr="00446B19">
        <w:rPr>
          <w:rFonts w:ascii="Times New Roman" w:hAnsi="Times New Roman" w:cs="Times New Roman"/>
          <w:sz w:val="28"/>
          <w:szCs w:val="28"/>
        </w:rPr>
        <w:t xml:space="preserve"> работает электронная книговыдача. Это связано с тем, что </w:t>
      </w:r>
      <w:r>
        <w:rPr>
          <w:rFonts w:ascii="Times New Roman" w:hAnsi="Times New Roman" w:cs="Times New Roman"/>
          <w:sz w:val="28"/>
          <w:szCs w:val="28"/>
        </w:rPr>
        <w:t xml:space="preserve">школьная библиотека </w:t>
      </w:r>
      <w:r w:rsidRPr="00446B19">
        <w:rPr>
          <w:rFonts w:ascii="Times New Roman" w:hAnsi="Times New Roman" w:cs="Times New Roman"/>
          <w:sz w:val="28"/>
          <w:szCs w:val="28"/>
        </w:rPr>
        <w:t>стала пилотной площадкой по реализации Национальная электронная библиотека Республики Татарстан.</w:t>
      </w:r>
    </w:p>
    <w:p w:rsidR="00446B19" w:rsidRPr="00446B19" w:rsidRDefault="00446B19" w:rsidP="00446B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>Для этого, все ученики лицея, с 1 по 11 классы, должны зарегистрироваться в электронной библиотеке, через личный кабинет edu.tatar.ru. Регистрация учителей и сотрудников, планирует позже. Подробности можете узнать у сотрудников библиотечного комплекса лицея либо в инструкции.</w:t>
      </w:r>
    </w:p>
    <w:p w:rsidR="00C01E7C" w:rsidRPr="00446B19" w:rsidRDefault="00446B19" w:rsidP="00446B1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B19">
        <w:rPr>
          <w:rFonts w:ascii="Times New Roman" w:hAnsi="Times New Roman" w:cs="Times New Roman"/>
          <w:sz w:val="28"/>
          <w:szCs w:val="28"/>
        </w:rPr>
        <w:t>Давайте, реализуем проект вместе!</w:t>
      </w:r>
    </w:p>
    <w:sectPr w:rsidR="00C01E7C" w:rsidRPr="0044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19"/>
    <w:rsid w:val="001D12AE"/>
    <w:rsid w:val="00446B19"/>
    <w:rsid w:val="007D3C21"/>
    <w:rsid w:val="00B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B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6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FWc7HiXgy0Lg77_Ga6-hAA-tEdqhK9FoNmh2dQ6ZBLs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1</cp:revision>
  <dcterms:created xsi:type="dcterms:W3CDTF">2019-01-21T07:08:00Z</dcterms:created>
  <dcterms:modified xsi:type="dcterms:W3CDTF">2019-01-21T07:17:00Z</dcterms:modified>
</cp:coreProperties>
</file>